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7C491" w14:textId="1AE0AD1D" w:rsidR="00814CF8" w:rsidRPr="00AE5694" w:rsidRDefault="00E155BD" w:rsidP="00E155BD">
      <w:pPr>
        <w:jc w:val="center"/>
        <w:rPr>
          <w:rFonts w:ascii="メイリオ" w:eastAsia="メイリオ" w:hAnsi="メイリオ"/>
          <w:b/>
          <w:bCs/>
          <w:sz w:val="32"/>
          <w:szCs w:val="36"/>
        </w:rPr>
      </w:pPr>
      <w:r w:rsidRPr="00AE5694">
        <w:rPr>
          <w:rFonts w:ascii="メイリオ" w:eastAsia="メイリオ" w:hAnsi="メイリオ" w:hint="eastAsia"/>
          <w:b/>
          <w:bCs/>
          <w:sz w:val="32"/>
          <w:szCs w:val="36"/>
        </w:rPr>
        <w:t>PET-CT</w:t>
      </w:r>
      <w:r w:rsidR="006136DB">
        <w:rPr>
          <w:rFonts w:ascii="メイリオ" w:eastAsia="メイリオ" w:hAnsi="メイリオ" w:hint="eastAsia"/>
          <w:b/>
          <w:bCs/>
          <w:sz w:val="32"/>
          <w:szCs w:val="36"/>
        </w:rPr>
        <w:t>検査</w:t>
      </w:r>
      <w:r w:rsidR="009635CF">
        <w:rPr>
          <w:rFonts w:ascii="メイリオ" w:eastAsia="メイリオ" w:hAnsi="メイリオ" w:hint="eastAsia"/>
          <w:b/>
          <w:bCs/>
          <w:sz w:val="32"/>
          <w:szCs w:val="36"/>
        </w:rPr>
        <w:t>申込書兼</w:t>
      </w:r>
      <w:r w:rsidR="006136DB">
        <w:rPr>
          <w:rFonts w:ascii="メイリオ" w:eastAsia="メイリオ" w:hAnsi="メイリオ" w:hint="eastAsia"/>
          <w:b/>
          <w:bCs/>
          <w:sz w:val="32"/>
          <w:szCs w:val="36"/>
        </w:rPr>
        <w:t>診療情報提供書</w:t>
      </w:r>
    </w:p>
    <w:p w14:paraId="45434002" w14:textId="77777777" w:rsidR="00DC21D2" w:rsidRDefault="00DC21D2" w:rsidP="00E155BD">
      <w:pPr>
        <w:rPr>
          <w:rFonts w:ascii="メイリオ" w:eastAsia="メイリオ" w:hAnsi="メイリオ"/>
          <w:sz w:val="20"/>
          <w:szCs w:val="21"/>
        </w:rPr>
        <w:sectPr w:rsidR="00DC21D2" w:rsidSect="00814CF8">
          <w:pgSz w:w="11906" w:h="16838" w:code="9"/>
          <w:pgMar w:top="720" w:right="720" w:bottom="720" w:left="720" w:header="851" w:footer="992" w:gutter="0"/>
          <w:cols w:space="425"/>
          <w:docGrid w:linePitch="303" w:charSpace="847"/>
        </w:sectPr>
      </w:pPr>
    </w:p>
    <w:p w14:paraId="122070AC" w14:textId="411AAC2D" w:rsidR="00DC21D2" w:rsidRPr="002C15F8" w:rsidRDefault="00E155BD" w:rsidP="00E155BD">
      <w:pPr>
        <w:rPr>
          <w:rFonts w:ascii="メイリオ" w:eastAsia="メイリオ" w:hAnsi="メイリオ"/>
          <w:sz w:val="18"/>
          <w:szCs w:val="20"/>
        </w:rPr>
      </w:pPr>
      <w:r w:rsidRPr="002C15F8">
        <w:rPr>
          <w:rFonts w:ascii="メイリオ" w:eastAsia="メイリオ" w:hAnsi="メイリオ" w:hint="eastAsia"/>
          <w:sz w:val="18"/>
          <w:szCs w:val="20"/>
        </w:rPr>
        <w:t>紹介先医療機関</w:t>
      </w:r>
    </w:p>
    <w:p w14:paraId="3C6BFE36" w14:textId="77777777" w:rsidR="00DC21D2" w:rsidRPr="002C15F8" w:rsidRDefault="00DC21D2" w:rsidP="00DC21D2">
      <w:pPr>
        <w:rPr>
          <w:rFonts w:ascii="メイリオ" w:eastAsia="メイリオ" w:hAnsi="メイリオ"/>
          <w:sz w:val="18"/>
          <w:szCs w:val="20"/>
        </w:rPr>
      </w:pPr>
      <w:r w:rsidRPr="002C15F8">
        <w:rPr>
          <w:rFonts w:ascii="メイリオ" w:eastAsia="メイリオ" w:hAnsi="メイリオ" w:hint="eastAsia"/>
          <w:sz w:val="18"/>
          <w:szCs w:val="20"/>
        </w:rPr>
        <w:t>〒899-5112</w:t>
      </w:r>
    </w:p>
    <w:p w14:paraId="51C4192A" w14:textId="77777777" w:rsidR="00DC21D2" w:rsidRPr="002C15F8" w:rsidRDefault="00DC21D2" w:rsidP="00DC21D2">
      <w:pPr>
        <w:rPr>
          <w:rFonts w:ascii="メイリオ" w:eastAsia="メイリオ" w:hAnsi="メイリオ"/>
          <w:sz w:val="18"/>
          <w:szCs w:val="20"/>
        </w:rPr>
      </w:pPr>
      <w:r w:rsidRPr="002C15F8">
        <w:rPr>
          <w:rFonts w:ascii="メイリオ" w:eastAsia="メイリオ" w:hAnsi="メイリオ" w:hint="eastAsia"/>
          <w:sz w:val="18"/>
          <w:szCs w:val="20"/>
        </w:rPr>
        <w:t>鹿児島県霧島市隼人町松永3320番地</w:t>
      </w:r>
    </w:p>
    <w:p w14:paraId="6B063C58" w14:textId="77777777" w:rsidR="00DC21D2" w:rsidRPr="002C15F8" w:rsidRDefault="00DC21D2" w:rsidP="00DC21D2">
      <w:pPr>
        <w:rPr>
          <w:rFonts w:ascii="メイリオ" w:eastAsia="メイリオ" w:hAnsi="メイリオ"/>
          <w:sz w:val="18"/>
          <w:szCs w:val="20"/>
        </w:rPr>
      </w:pPr>
      <w:r w:rsidRPr="002C15F8">
        <w:rPr>
          <w:rFonts w:ascii="メイリオ" w:eastAsia="メイリオ" w:hAnsi="メイリオ" w:hint="eastAsia"/>
          <w:sz w:val="18"/>
          <w:szCs w:val="20"/>
        </w:rPr>
        <w:t>霧島市立医師会医療センター</w:t>
      </w:r>
    </w:p>
    <w:p w14:paraId="6945DEDF" w14:textId="4CF997DE" w:rsidR="00DC21D2" w:rsidRPr="002C15F8" w:rsidRDefault="00CD26BB" w:rsidP="00DC21D2">
      <w:pPr>
        <w:rPr>
          <w:rFonts w:ascii="メイリオ" w:eastAsia="メイリオ" w:hAnsi="メイリオ"/>
          <w:sz w:val="18"/>
          <w:szCs w:val="20"/>
        </w:rPr>
      </w:pPr>
      <w:r>
        <w:rPr>
          <w:rFonts w:ascii="メイリオ" w:eastAsia="メイリオ" w:hAnsi="メイリオ" w:hint="eastAsia"/>
          <w:sz w:val="18"/>
          <w:szCs w:val="20"/>
        </w:rPr>
        <w:t>外来予約センター</w:t>
      </w:r>
      <w:r w:rsidR="007D4E8B">
        <w:rPr>
          <w:rFonts w:ascii="メイリオ" w:eastAsia="メイリオ" w:hAnsi="メイリオ" w:hint="eastAsia"/>
          <w:sz w:val="18"/>
          <w:szCs w:val="20"/>
        </w:rPr>
        <w:t xml:space="preserve">　</w:t>
      </w:r>
      <w:r w:rsidR="00DC21D2" w:rsidRPr="002C15F8">
        <w:rPr>
          <w:rFonts w:ascii="メイリオ" w:eastAsia="メイリオ" w:hAnsi="メイリオ" w:hint="eastAsia"/>
          <w:sz w:val="18"/>
          <w:szCs w:val="20"/>
        </w:rPr>
        <w:t>宛て</w:t>
      </w:r>
    </w:p>
    <w:p w14:paraId="145813A9" w14:textId="11F6FE95" w:rsidR="00CD26BB" w:rsidRPr="00EA63D8" w:rsidRDefault="00DC21D2" w:rsidP="00E155BD">
      <w:pPr>
        <w:rPr>
          <w:rFonts w:ascii="メイリオ" w:eastAsia="メイリオ" w:hAnsi="メイリオ"/>
          <w:sz w:val="18"/>
          <w:szCs w:val="20"/>
        </w:rPr>
      </w:pPr>
      <w:r w:rsidRPr="002C15F8">
        <w:rPr>
          <w:rFonts w:ascii="メイリオ" w:eastAsia="メイリオ" w:hAnsi="メイリオ"/>
          <w:sz w:val="18"/>
          <w:szCs w:val="20"/>
        </w:rPr>
        <w:t>TEL:0995-</w:t>
      </w:r>
      <w:r w:rsidR="00CD26BB">
        <w:rPr>
          <w:rFonts w:ascii="メイリオ" w:eastAsia="メイリオ" w:hAnsi="メイリオ" w:hint="eastAsia"/>
          <w:sz w:val="18"/>
          <w:szCs w:val="20"/>
        </w:rPr>
        <w:t>55-0107</w:t>
      </w:r>
      <w:r w:rsidRPr="002C15F8">
        <w:rPr>
          <w:rFonts w:ascii="メイリオ" w:eastAsia="メイリオ" w:hAnsi="メイリオ"/>
          <w:sz w:val="18"/>
          <w:szCs w:val="20"/>
        </w:rPr>
        <w:t xml:space="preserve">  FAX:0995-</w:t>
      </w:r>
      <w:r w:rsidR="00CD26BB">
        <w:rPr>
          <w:rFonts w:ascii="メイリオ" w:eastAsia="メイリオ" w:hAnsi="メイリオ" w:hint="eastAsia"/>
          <w:sz w:val="18"/>
          <w:szCs w:val="20"/>
        </w:rPr>
        <w:t>55-0162</w:t>
      </w:r>
    </w:p>
    <w:p w14:paraId="2B60F16D" w14:textId="638CC2C5" w:rsidR="00E155BD" w:rsidRPr="000E66B6" w:rsidRDefault="00DC21D2" w:rsidP="00564384">
      <w:pPr>
        <w:ind w:firstLineChars="500" w:firstLine="900"/>
        <w:rPr>
          <w:rFonts w:ascii="メイリオ" w:eastAsia="メイリオ" w:hAnsi="メイリオ"/>
          <w:sz w:val="18"/>
          <w:szCs w:val="20"/>
        </w:rPr>
      </w:pPr>
      <w:r w:rsidRPr="000E66B6">
        <w:rPr>
          <w:rFonts w:ascii="メイリオ" w:eastAsia="メイリオ" w:hAnsi="メイリオ" w:hint="eastAsia"/>
          <w:sz w:val="18"/>
          <w:szCs w:val="20"/>
        </w:rPr>
        <w:t>紹介元医療機関</w:t>
      </w:r>
    </w:p>
    <w:p w14:paraId="793C8124" w14:textId="4EC879B6" w:rsidR="000E66B6" w:rsidRPr="000E66B6" w:rsidRDefault="000E66B6" w:rsidP="00DC21D2">
      <w:pPr>
        <w:ind w:firstLineChars="500" w:firstLine="900"/>
        <w:rPr>
          <w:rFonts w:ascii="メイリオ" w:eastAsia="メイリオ" w:hAnsi="メイリオ"/>
          <w:sz w:val="18"/>
          <w:szCs w:val="20"/>
        </w:rPr>
      </w:pPr>
      <w:r w:rsidRPr="000E66B6">
        <w:rPr>
          <w:rFonts w:ascii="メイリオ" w:eastAsia="メイリオ" w:hAnsi="メイリオ" w:hint="eastAsia"/>
          <w:sz w:val="18"/>
          <w:szCs w:val="20"/>
        </w:rPr>
        <w:t>所在地</w:t>
      </w:r>
    </w:p>
    <w:p w14:paraId="12F23778" w14:textId="77777777" w:rsidR="000E66B6" w:rsidRPr="000E66B6" w:rsidRDefault="000E66B6" w:rsidP="00DC21D2">
      <w:pPr>
        <w:ind w:firstLineChars="500" w:firstLine="900"/>
        <w:rPr>
          <w:rFonts w:ascii="メイリオ" w:eastAsia="メイリオ" w:hAnsi="メイリオ"/>
          <w:sz w:val="18"/>
          <w:szCs w:val="20"/>
        </w:rPr>
      </w:pPr>
    </w:p>
    <w:p w14:paraId="411F2D61" w14:textId="3DA742D2" w:rsidR="000E66B6" w:rsidRPr="000E66B6" w:rsidRDefault="000E66B6" w:rsidP="00DC21D2">
      <w:pPr>
        <w:ind w:firstLineChars="500" w:firstLine="900"/>
        <w:rPr>
          <w:rFonts w:ascii="メイリオ" w:eastAsia="メイリオ" w:hAnsi="メイリオ"/>
          <w:sz w:val="18"/>
          <w:szCs w:val="20"/>
          <w:u w:val="single"/>
        </w:rPr>
      </w:pPr>
      <w:r w:rsidRPr="000E66B6">
        <w:rPr>
          <w:rFonts w:ascii="メイリオ" w:eastAsia="メイリオ" w:hAnsi="メイリオ" w:hint="eastAsia"/>
          <w:sz w:val="18"/>
          <w:szCs w:val="20"/>
        </w:rPr>
        <w:t>医療機関名</w:t>
      </w:r>
      <w:r w:rsidRPr="000E66B6">
        <w:rPr>
          <w:rFonts w:ascii="メイリオ" w:eastAsia="メイリオ" w:hAnsi="メイリオ" w:hint="eastAsia"/>
          <w:sz w:val="18"/>
          <w:szCs w:val="20"/>
          <w:u w:val="single"/>
        </w:rPr>
        <w:t xml:space="preserve">　　　　　　　　　　　　　　　　</w:t>
      </w:r>
      <w:r w:rsidR="00994A86">
        <w:rPr>
          <w:rFonts w:ascii="メイリオ" w:eastAsia="メイリオ" w:hAnsi="メイリオ" w:hint="eastAsia"/>
          <w:sz w:val="18"/>
          <w:szCs w:val="20"/>
          <w:u w:val="single"/>
        </w:rPr>
        <w:t xml:space="preserve">　</w:t>
      </w:r>
    </w:p>
    <w:p w14:paraId="609F3B2A" w14:textId="2100FAEE" w:rsidR="000E66B6" w:rsidRPr="000E66B6" w:rsidRDefault="000E66B6" w:rsidP="00DC21D2">
      <w:pPr>
        <w:ind w:firstLineChars="500" w:firstLine="900"/>
        <w:rPr>
          <w:rFonts w:ascii="メイリオ" w:eastAsia="メイリオ" w:hAnsi="メイリオ"/>
          <w:sz w:val="18"/>
          <w:szCs w:val="20"/>
          <w:u w:val="single"/>
        </w:rPr>
      </w:pPr>
      <w:r w:rsidRPr="000E66B6">
        <w:rPr>
          <w:rFonts w:ascii="メイリオ" w:eastAsia="メイリオ" w:hAnsi="メイリオ" w:hint="eastAsia"/>
          <w:sz w:val="18"/>
          <w:szCs w:val="20"/>
          <w:u w:val="single"/>
        </w:rPr>
        <w:t xml:space="preserve">　　　　　　　</w:t>
      </w:r>
      <w:r w:rsidRPr="000E66B6">
        <w:rPr>
          <w:rFonts w:ascii="メイリオ" w:eastAsia="メイリオ" w:hAnsi="メイリオ" w:hint="eastAsia"/>
          <w:sz w:val="18"/>
          <w:szCs w:val="20"/>
        </w:rPr>
        <w:t>科　医師名</w:t>
      </w:r>
      <w:r w:rsidRPr="000E66B6">
        <w:rPr>
          <w:rFonts w:ascii="メイリオ" w:eastAsia="メイリオ" w:hAnsi="メイリオ" w:hint="eastAsia"/>
          <w:sz w:val="18"/>
          <w:szCs w:val="20"/>
          <w:u w:val="single"/>
        </w:rPr>
        <w:t xml:space="preserve">　　　　　　　　　</w:t>
      </w:r>
      <w:r w:rsidR="00994A86">
        <w:rPr>
          <w:rFonts w:ascii="メイリオ" w:eastAsia="メイリオ" w:hAnsi="メイリオ" w:hint="eastAsia"/>
          <w:sz w:val="18"/>
          <w:szCs w:val="20"/>
          <w:u w:val="single"/>
        </w:rPr>
        <w:t xml:space="preserve">　</w:t>
      </w:r>
    </w:p>
    <w:p w14:paraId="000BC5DC" w14:textId="3FAE690D" w:rsidR="000E66B6" w:rsidRPr="00994A86" w:rsidRDefault="000E66B6" w:rsidP="000E66B6">
      <w:pPr>
        <w:ind w:firstLineChars="500" w:firstLine="900"/>
        <w:rPr>
          <w:rFonts w:ascii="メイリオ" w:eastAsia="メイリオ" w:hAnsi="メイリオ"/>
          <w:sz w:val="18"/>
          <w:szCs w:val="20"/>
          <w:u w:val="single"/>
        </w:rPr>
      </w:pPr>
      <w:r w:rsidRPr="000E66B6">
        <w:rPr>
          <w:rFonts w:ascii="メイリオ" w:eastAsia="メイリオ" w:hAnsi="メイリオ" w:hint="eastAsia"/>
          <w:sz w:val="18"/>
          <w:szCs w:val="20"/>
        </w:rPr>
        <w:t>TEL</w:t>
      </w:r>
      <w:r w:rsidRPr="000E66B6">
        <w:rPr>
          <w:rFonts w:ascii="メイリオ" w:eastAsia="メイリオ" w:hAnsi="メイリオ" w:hint="eastAsia"/>
          <w:sz w:val="18"/>
          <w:szCs w:val="20"/>
          <w:u w:val="single"/>
        </w:rPr>
        <w:t xml:space="preserve">　　　　　　　　　　</w:t>
      </w:r>
      <w:r w:rsidR="00994A86" w:rsidRPr="00994A86">
        <w:rPr>
          <w:rFonts w:ascii="メイリオ" w:eastAsia="メイリオ" w:hAnsi="メイリオ" w:hint="eastAsia"/>
          <w:sz w:val="18"/>
          <w:szCs w:val="20"/>
        </w:rPr>
        <w:t>ご担当者様</w:t>
      </w:r>
      <w:r w:rsidR="00994A86">
        <w:rPr>
          <w:rFonts w:ascii="メイリオ" w:eastAsia="メイリオ" w:hAnsi="メイリオ" w:hint="eastAsia"/>
          <w:sz w:val="18"/>
          <w:szCs w:val="20"/>
          <w:u w:val="single"/>
        </w:rPr>
        <w:t xml:space="preserve">　　　　　</w:t>
      </w:r>
    </w:p>
    <w:p w14:paraId="70A64BE3" w14:textId="77777777" w:rsidR="000E66B6" w:rsidRDefault="000E66B6" w:rsidP="000E66B6">
      <w:pPr>
        <w:ind w:firstLineChars="500" w:firstLine="900"/>
        <w:rPr>
          <w:rFonts w:ascii="メイリオ" w:eastAsia="メイリオ" w:hAnsi="メイリオ"/>
          <w:sz w:val="18"/>
          <w:szCs w:val="20"/>
          <w:u w:val="single"/>
        </w:rPr>
        <w:sectPr w:rsidR="000E66B6" w:rsidSect="00DC21D2">
          <w:type w:val="continuous"/>
          <w:pgSz w:w="11906" w:h="16838" w:code="9"/>
          <w:pgMar w:top="720" w:right="720" w:bottom="720" w:left="720" w:header="851" w:footer="992" w:gutter="0"/>
          <w:cols w:num="2" w:space="425"/>
          <w:docGrid w:linePitch="303" w:charSpace="847"/>
        </w:sectPr>
      </w:pPr>
    </w:p>
    <w:tbl>
      <w:tblPr>
        <w:tblW w:w="10456" w:type="dxa"/>
        <w:tblCellMar>
          <w:top w:w="15" w:type="dxa"/>
          <w:left w:w="99" w:type="dxa"/>
          <w:right w:w="99" w:type="dxa"/>
        </w:tblCellMar>
        <w:tblLook w:val="04A0" w:firstRow="1" w:lastRow="0" w:firstColumn="1" w:lastColumn="0" w:noHBand="0" w:noVBand="1"/>
      </w:tblPr>
      <w:tblGrid>
        <w:gridCol w:w="1413"/>
        <w:gridCol w:w="3473"/>
        <w:gridCol w:w="642"/>
        <w:gridCol w:w="642"/>
        <w:gridCol w:w="1363"/>
        <w:gridCol w:w="2719"/>
        <w:gridCol w:w="204"/>
      </w:tblGrid>
      <w:tr w:rsidR="00B11A8B" w:rsidRPr="00B11A8B" w14:paraId="3493BC6C" w14:textId="77777777" w:rsidTr="00B11A8B">
        <w:trPr>
          <w:gridAfter w:val="1"/>
          <w:wAfter w:w="204" w:type="dxa"/>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382A701" w14:textId="7F9BBA30"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18"/>
                <w:szCs w:val="18"/>
                <w14:ligatures w14:val="none"/>
              </w:rPr>
              <w:t>ふりがな</w:t>
            </w:r>
          </w:p>
        </w:tc>
        <w:tc>
          <w:tcPr>
            <w:tcW w:w="3473" w:type="dxa"/>
            <w:tcBorders>
              <w:top w:val="single" w:sz="4" w:space="0" w:color="auto"/>
              <w:left w:val="nil"/>
              <w:bottom w:val="single" w:sz="4" w:space="0" w:color="auto"/>
              <w:right w:val="single" w:sz="4" w:space="0" w:color="auto"/>
            </w:tcBorders>
            <w:shd w:val="clear" w:color="auto" w:fill="auto"/>
            <w:noWrap/>
            <w:vAlign w:val="center"/>
            <w:hideMark/>
          </w:tcPr>
          <w:p w14:paraId="064DAFB4" w14:textId="7465CA46"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 xml:space="preserve">　</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D5A33CD"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Cs w:val="22"/>
                <w14:ligatures w14:val="none"/>
              </w:rPr>
              <w:t>性別</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8822E24"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男・女</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0FFDB"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生年月日</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45A29" w14:textId="37DC9B6C" w:rsidR="00B11A8B" w:rsidRPr="00B11A8B" w:rsidRDefault="00B11A8B" w:rsidP="00BD7454">
            <w:pPr>
              <w:widowControl/>
              <w:jc w:val="right"/>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16"/>
                <w:szCs w:val="16"/>
                <w14:ligatures w14:val="none"/>
              </w:rPr>
              <w:t xml:space="preserve">年　</w:t>
            </w:r>
            <w:r w:rsidR="00BD7454">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 xml:space="preserve">　月　　</w:t>
            </w:r>
            <w:r w:rsidR="00BD7454">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日　　歳</w:t>
            </w:r>
          </w:p>
        </w:tc>
      </w:tr>
      <w:tr w:rsidR="00B11A8B" w:rsidRPr="00B11A8B" w14:paraId="7039D0FC" w14:textId="77777777" w:rsidTr="008D0636">
        <w:trPr>
          <w:gridAfter w:val="1"/>
          <w:wAfter w:w="204" w:type="dxa"/>
          <w:trHeight w:val="368"/>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059DF"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患者氏名</w:t>
            </w:r>
          </w:p>
        </w:tc>
        <w:tc>
          <w:tcPr>
            <w:tcW w:w="34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4834C" w14:textId="2448E771"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Pr>
                <w:rFonts w:ascii="メイリオ" w:eastAsia="メイリオ" w:hAnsi="メイリオ" w:cs="ＭＳ Ｐゴシック" w:hint="eastAsia"/>
                <w:color w:val="000000"/>
                <w:kern w:val="0"/>
                <w:sz w:val="16"/>
                <w:szCs w:val="16"/>
                <w14:ligatures w14:val="none"/>
              </w:rPr>
              <w:t xml:space="preserve">　　　　　　　　</w:t>
            </w:r>
            <w:r w:rsidRPr="00B11A8B">
              <w:rPr>
                <w:rFonts w:ascii="メイリオ" w:eastAsia="メイリオ" w:hAnsi="メイリオ" w:cs="ＭＳ Ｐゴシック" w:hint="eastAsia"/>
                <w:color w:val="000000"/>
                <w:kern w:val="0"/>
                <w:sz w:val="16"/>
                <w:szCs w:val="16"/>
                <w14:ligatures w14:val="none"/>
              </w:rPr>
              <w:t xml:space="preserve">　</w:t>
            </w: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2ADDD8C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1BD2C9F3"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9A3FD4"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14:paraId="388F659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r>
      <w:tr w:rsidR="00B11A8B" w:rsidRPr="00B11A8B" w14:paraId="726E2A6F" w14:textId="77777777" w:rsidTr="00B11A8B">
        <w:trPr>
          <w:gridAfter w:val="1"/>
          <w:wAfter w:w="204" w:type="dxa"/>
          <w:trHeight w:val="36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5134B81"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14:paraId="00448CBA"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60D76E98"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43BAB1CF"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42C56"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身長・体重</w:t>
            </w:r>
          </w:p>
        </w:tc>
        <w:tc>
          <w:tcPr>
            <w:tcW w:w="271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5CCCA" w14:textId="77777777" w:rsidR="00B11A8B" w:rsidRPr="00B11A8B" w:rsidRDefault="00B11A8B" w:rsidP="00B11A8B">
            <w:pPr>
              <w:widowControl/>
              <w:jc w:val="right"/>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身長</w:t>
            </w:r>
            <w:r w:rsidRPr="00B11A8B">
              <w:rPr>
                <w:rFonts w:ascii="メイリオ" w:eastAsia="メイリオ" w:hAnsi="メイリオ" w:cs="ＭＳ Ｐゴシック" w:hint="eastAsia"/>
                <w:color w:val="000000"/>
                <w:kern w:val="0"/>
                <w:sz w:val="16"/>
                <w:szCs w:val="16"/>
                <w14:ligatures w14:val="none"/>
              </w:rPr>
              <w:t xml:space="preserve">　  　　cm  </w:t>
            </w:r>
            <w:r w:rsidRPr="00B11A8B">
              <w:rPr>
                <w:rFonts w:ascii="メイリオ" w:eastAsia="メイリオ" w:hAnsi="メイリオ" w:cs="ＭＳ Ｐゴシック" w:hint="eastAsia"/>
                <w:color w:val="000000"/>
                <w:kern w:val="0"/>
                <w:sz w:val="20"/>
                <w:szCs w:val="20"/>
                <w14:ligatures w14:val="none"/>
              </w:rPr>
              <w:t>体重</w:t>
            </w:r>
            <w:r w:rsidRPr="00B11A8B">
              <w:rPr>
                <w:rFonts w:ascii="メイリオ" w:eastAsia="メイリオ" w:hAnsi="メイリオ" w:cs="ＭＳ Ｐゴシック" w:hint="eastAsia"/>
                <w:color w:val="000000"/>
                <w:kern w:val="0"/>
                <w:sz w:val="16"/>
                <w:szCs w:val="16"/>
                <w14:ligatures w14:val="none"/>
              </w:rPr>
              <w:t xml:space="preserve">　 　kg</w:t>
            </w:r>
          </w:p>
        </w:tc>
      </w:tr>
      <w:tr w:rsidR="00B11A8B" w:rsidRPr="00B11A8B" w14:paraId="0A078905" w14:textId="77777777" w:rsidTr="009E2480">
        <w:trPr>
          <w:trHeight w:val="4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75EE85A"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p>
        </w:tc>
        <w:tc>
          <w:tcPr>
            <w:tcW w:w="3473" w:type="dxa"/>
            <w:vMerge/>
            <w:tcBorders>
              <w:top w:val="single" w:sz="4" w:space="0" w:color="auto"/>
              <w:left w:val="single" w:sz="4" w:space="0" w:color="auto"/>
              <w:bottom w:val="single" w:sz="4" w:space="0" w:color="auto"/>
              <w:right w:val="single" w:sz="4" w:space="0" w:color="auto"/>
            </w:tcBorders>
            <w:vAlign w:val="center"/>
            <w:hideMark/>
          </w:tcPr>
          <w:p w14:paraId="5F047A44"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49D37E09"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14:paraId="5196F85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7C2BA24"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719" w:type="dxa"/>
            <w:vMerge/>
            <w:tcBorders>
              <w:top w:val="single" w:sz="4" w:space="0" w:color="auto"/>
              <w:left w:val="single" w:sz="4" w:space="0" w:color="auto"/>
              <w:bottom w:val="single" w:sz="4" w:space="0" w:color="auto"/>
              <w:right w:val="single" w:sz="4" w:space="0" w:color="auto"/>
            </w:tcBorders>
            <w:vAlign w:val="center"/>
            <w:hideMark/>
          </w:tcPr>
          <w:p w14:paraId="746BACF3"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04" w:type="dxa"/>
            <w:tcBorders>
              <w:top w:val="nil"/>
              <w:left w:val="nil"/>
              <w:bottom w:val="nil"/>
              <w:right w:val="nil"/>
            </w:tcBorders>
            <w:shd w:val="clear" w:color="auto" w:fill="auto"/>
            <w:noWrap/>
            <w:vAlign w:val="center"/>
            <w:hideMark/>
          </w:tcPr>
          <w:p w14:paraId="61D6D71E" w14:textId="77777777" w:rsidR="00B11A8B" w:rsidRPr="00B11A8B" w:rsidRDefault="00B11A8B" w:rsidP="00B11A8B">
            <w:pPr>
              <w:widowControl/>
              <w:jc w:val="right"/>
              <w:rPr>
                <w:rFonts w:ascii="メイリオ" w:eastAsia="メイリオ" w:hAnsi="メイリオ" w:cs="ＭＳ Ｐゴシック"/>
                <w:color w:val="000000"/>
                <w:kern w:val="0"/>
                <w:sz w:val="16"/>
                <w:szCs w:val="16"/>
                <w14:ligatures w14:val="none"/>
              </w:rPr>
            </w:pPr>
          </w:p>
        </w:tc>
      </w:tr>
      <w:tr w:rsidR="00B11A8B" w:rsidRPr="00B11A8B" w14:paraId="4A4142CA" w14:textId="77777777" w:rsidTr="00B11A8B">
        <w:trPr>
          <w:trHeight w:val="30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FE6FB" w14:textId="77777777" w:rsidR="00B11A8B" w:rsidRPr="00B11A8B" w:rsidRDefault="00B11A8B" w:rsidP="00B11A8B">
            <w:pPr>
              <w:widowControl/>
              <w:jc w:val="center"/>
              <w:rPr>
                <w:rFonts w:ascii="メイリオ" w:eastAsia="メイリオ" w:hAnsi="メイリオ" w:cs="ＭＳ Ｐゴシック"/>
                <w:color w:val="000000"/>
                <w:kern w:val="0"/>
                <w:sz w:val="16"/>
                <w:szCs w:val="16"/>
                <w14:ligatures w14:val="none"/>
              </w:rPr>
            </w:pPr>
            <w:r w:rsidRPr="00B11A8B">
              <w:rPr>
                <w:rFonts w:ascii="メイリオ" w:eastAsia="メイリオ" w:hAnsi="メイリオ" w:cs="ＭＳ Ｐゴシック" w:hint="eastAsia"/>
                <w:color w:val="000000"/>
                <w:kern w:val="0"/>
                <w:sz w:val="20"/>
                <w:szCs w:val="20"/>
                <w14:ligatures w14:val="none"/>
              </w:rPr>
              <w:t>電話番号</w:t>
            </w:r>
          </w:p>
        </w:tc>
        <w:tc>
          <w:tcPr>
            <w:tcW w:w="883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CE819" w14:textId="77777777" w:rsidR="00B11A8B" w:rsidRPr="00B11A8B" w:rsidRDefault="00B11A8B" w:rsidP="00B11A8B">
            <w:pPr>
              <w:widowControl/>
              <w:rPr>
                <w:rFonts w:ascii="メイリオ" w:eastAsia="メイリオ" w:hAnsi="メイリオ" w:cs="ＭＳ Ｐゴシック"/>
                <w:color w:val="000000"/>
                <w:kern w:val="0"/>
                <w:sz w:val="18"/>
                <w:szCs w:val="18"/>
                <w14:ligatures w14:val="none"/>
              </w:rPr>
            </w:pPr>
            <w:r w:rsidRPr="00B11A8B">
              <w:rPr>
                <w:rFonts w:ascii="メイリオ" w:eastAsia="メイリオ" w:hAnsi="メイリオ" w:cs="ＭＳ Ｐゴシック" w:hint="eastAsia"/>
                <w:color w:val="000000"/>
                <w:kern w:val="0"/>
                <w:sz w:val="18"/>
                <w:szCs w:val="18"/>
                <w14:ligatures w14:val="none"/>
              </w:rPr>
              <w:t xml:space="preserve">自宅:             -           -               　　 本人携帯:             -           -               </w:t>
            </w:r>
          </w:p>
        </w:tc>
        <w:tc>
          <w:tcPr>
            <w:tcW w:w="204" w:type="dxa"/>
            <w:vAlign w:val="center"/>
            <w:hideMark/>
          </w:tcPr>
          <w:p w14:paraId="5620FAC5" w14:textId="77777777" w:rsidR="00B11A8B" w:rsidRPr="00B11A8B" w:rsidRDefault="00B11A8B" w:rsidP="00B11A8B">
            <w:pPr>
              <w:widowControl/>
              <w:rPr>
                <w:rFonts w:ascii="メイリオ" w:eastAsia="メイリオ" w:hAnsi="メイリオ" w:cs="Times New Roman"/>
                <w:kern w:val="0"/>
                <w:sz w:val="16"/>
                <w:szCs w:val="16"/>
                <w14:ligatures w14:val="none"/>
              </w:rPr>
            </w:pPr>
          </w:p>
        </w:tc>
      </w:tr>
      <w:tr w:rsidR="00B11A8B" w:rsidRPr="00B11A8B" w14:paraId="1D31AA37" w14:textId="77777777" w:rsidTr="00B11A8B">
        <w:trPr>
          <w:trHeight w:val="7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4AC1673"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8839" w:type="dxa"/>
            <w:gridSpan w:val="5"/>
            <w:vMerge/>
            <w:tcBorders>
              <w:top w:val="single" w:sz="4" w:space="0" w:color="auto"/>
              <w:left w:val="single" w:sz="4" w:space="0" w:color="auto"/>
              <w:bottom w:val="single" w:sz="4" w:space="0" w:color="auto"/>
              <w:right w:val="single" w:sz="4" w:space="0" w:color="auto"/>
            </w:tcBorders>
            <w:vAlign w:val="center"/>
            <w:hideMark/>
          </w:tcPr>
          <w:p w14:paraId="18E6162B"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c>
          <w:tcPr>
            <w:tcW w:w="204" w:type="dxa"/>
            <w:tcBorders>
              <w:top w:val="nil"/>
              <w:left w:val="nil"/>
              <w:bottom w:val="nil"/>
              <w:right w:val="nil"/>
            </w:tcBorders>
            <w:shd w:val="clear" w:color="auto" w:fill="auto"/>
            <w:noWrap/>
            <w:vAlign w:val="center"/>
            <w:hideMark/>
          </w:tcPr>
          <w:p w14:paraId="4DED21AC" w14:textId="77777777" w:rsidR="00B11A8B" w:rsidRPr="00B11A8B" w:rsidRDefault="00B11A8B" w:rsidP="00B11A8B">
            <w:pPr>
              <w:widowControl/>
              <w:rPr>
                <w:rFonts w:ascii="メイリオ" w:eastAsia="メイリオ" w:hAnsi="メイリオ" w:cs="ＭＳ Ｐゴシック"/>
                <w:color w:val="000000"/>
                <w:kern w:val="0"/>
                <w:sz w:val="16"/>
                <w:szCs w:val="16"/>
                <w14:ligatures w14:val="none"/>
              </w:rPr>
            </w:pPr>
          </w:p>
        </w:tc>
      </w:tr>
      <w:tr w:rsidR="00B11A8B" w:rsidRPr="00B11A8B" w14:paraId="61B7D1CE" w14:textId="77777777" w:rsidTr="00B11A8B">
        <w:trPr>
          <w:trHeight w:val="49"/>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70E3DE8" w14:textId="77777777" w:rsidR="00B11A8B" w:rsidRPr="00B11A8B" w:rsidRDefault="00B11A8B" w:rsidP="00481580">
            <w:pPr>
              <w:widowControl/>
              <w:jc w:val="right"/>
              <w:rPr>
                <w:rFonts w:ascii="メイリオ" w:eastAsia="メイリオ" w:hAnsi="メイリオ" w:cs="ＭＳ Ｐゴシック"/>
                <w:color w:val="000000"/>
                <w:kern w:val="0"/>
                <w:sz w:val="16"/>
                <w:szCs w:val="16"/>
                <w14:ligatures w14:val="none"/>
              </w:rPr>
            </w:pPr>
          </w:p>
        </w:tc>
        <w:tc>
          <w:tcPr>
            <w:tcW w:w="8839" w:type="dxa"/>
            <w:gridSpan w:val="5"/>
            <w:vMerge/>
            <w:tcBorders>
              <w:top w:val="single" w:sz="4" w:space="0" w:color="auto"/>
              <w:left w:val="single" w:sz="4" w:space="0" w:color="auto"/>
              <w:bottom w:val="single" w:sz="4" w:space="0" w:color="000000"/>
              <w:right w:val="single" w:sz="4" w:space="0" w:color="000000"/>
            </w:tcBorders>
            <w:vAlign w:val="center"/>
            <w:hideMark/>
          </w:tcPr>
          <w:p w14:paraId="6869A314" w14:textId="77777777" w:rsidR="00B11A8B" w:rsidRPr="00B11A8B" w:rsidRDefault="00B11A8B" w:rsidP="00481580">
            <w:pPr>
              <w:widowControl/>
              <w:jc w:val="right"/>
              <w:rPr>
                <w:rFonts w:ascii="メイリオ" w:eastAsia="メイリオ" w:hAnsi="メイリオ" w:cs="ＭＳ Ｐゴシック"/>
                <w:color w:val="000000"/>
                <w:kern w:val="0"/>
                <w:sz w:val="16"/>
                <w:szCs w:val="16"/>
                <w14:ligatures w14:val="none"/>
              </w:rPr>
            </w:pPr>
          </w:p>
        </w:tc>
        <w:tc>
          <w:tcPr>
            <w:tcW w:w="204" w:type="dxa"/>
            <w:tcBorders>
              <w:top w:val="nil"/>
              <w:left w:val="nil"/>
              <w:bottom w:val="nil"/>
              <w:right w:val="nil"/>
            </w:tcBorders>
            <w:shd w:val="clear" w:color="auto" w:fill="auto"/>
            <w:noWrap/>
            <w:vAlign w:val="center"/>
            <w:hideMark/>
          </w:tcPr>
          <w:p w14:paraId="37A22024" w14:textId="77777777" w:rsidR="00B11A8B" w:rsidRPr="00B11A8B" w:rsidRDefault="00B11A8B" w:rsidP="00481580">
            <w:pPr>
              <w:widowControl/>
              <w:jc w:val="right"/>
              <w:rPr>
                <w:rFonts w:ascii="メイリオ" w:eastAsia="メイリオ" w:hAnsi="メイリオ" w:cs="ＭＳ Ｐゴシック"/>
                <w:color w:val="000000"/>
                <w:kern w:val="0"/>
                <w:sz w:val="16"/>
                <w:szCs w:val="16"/>
                <w14:ligatures w14:val="none"/>
              </w:rPr>
            </w:pPr>
          </w:p>
        </w:tc>
      </w:tr>
    </w:tbl>
    <w:p w14:paraId="7600454F" w14:textId="4DDCE2BF" w:rsidR="00EA63D8" w:rsidRDefault="00481580" w:rsidP="00481580">
      <w:pPr>
        <w:jc w:val="right"/>
        <w:rPr>
          <w:rFonts w:ascii="メイリオ" w:eastAsia="メイリオ" w:hAnsi="メイリオ"/>
          <w:b/>
          <w:bCs/>
          <w:sz w:val="20"/>
          <w:szCs w:val="20"/>
        </w:rPr>
      </w:pPr>
      <w:r w:rsidRPr="00481580">
        <w:rPr>
          <w:rFonts w:ascii="メイリオ" w:eastAsia="メイリオ" w:hAnsi="メイリオ" w:hint="eastAsia"/>
          <w:b/>
          <w:bCs/>
          <w:sz w:val="18"/>
          <w:szCs w:val="18"/>
        </w:rPr>
        <w:t>検査予定日前に確認の為</w:t>
      </w:r>
      <w:r>
        <w:rPr>
          <w:rFonts w:ascii="メイリオ" w:eastAsia="メイリオ" w:hAnsi="メイリオ" w:hint="eastAsia"/>
          <w:b/>
          <w:bCs/>
          <w:sz w:val="18"/>
          <w:szCs w:val="18"/>
        </w:rPr>
        <w:t>、</w:t>
      </w:r>
      <w:r w:rsidRPr="00481580">
        <w:rPr>
          <w:rFonts w:ascii="メイリオ" w:eastAsia="メイリオ" w:hAnsi="メイリオ" w:hint="eastAsia"/>
          <w:b/>
          <w:bCs/>
          <w:sz w:val="18"/>
          <w:szCs w:val="18"/>
        </w:rPr>
        <w:t>電話連絡をいたします。</w:t>
      </w:r>
      <w:r w:rsidR="00E65B71">
        <w:rPr>
          <w:rFonts w:ascii="メイリオ" w:eastAsia="メイリオ" w:hAnsi="メイリオ" w:hint="eastAsia"/>
          <w:b/>
          <w:bCs/>
          <w:sz w:val="18"/>
          <w:szCs w:val="18"/>
        </w:rPr>
        <w:t>日中</w:t>
      </w:r>
      <w:r w:rsidRPr="00481580">
        <w:rPr>
          <w:rFonts w:ascii="メイリオ" w:eastAsia="メイリオ" w:hAnsi="メイリオ" w:hint="eastAsia"/>
          <w:b/>
          <w:bCs/>
          <w:sz w:val="18"/>
          <w:szCs w:val="18"/>
        </w:rPr>
        <w:t>連絡の</w:t>
      </w:r>
      <w:r w:rsidR="00E65B71">
        <w:rPr>
          <w:rFonts w:ascii="メイリオ" w:eastAsia="メイリオ" w:hAnsi="メイリオ" w:hint="eastAsia"/>
          <w:b/>
          <w:bCs/>
          <w:sz w:val="18"/>
          <w:szCs w:val="18"/>
        </w:rPr>
        <w:t>とれる</w:t>
      </w:r>
      <w:r w:rsidRPr="00481580">
        <w:rPr>
          <w:rFonts w:ascii="メイリオ" w:eastAsia="メイリオ" w:hAnsi="メイリオ" w:hint="eastAsia"/>
          <w:b/>
          <w:bCs/>
          <w:sz w:val="18"/>
          <w:szCs w:val="18"/>
        </w:rPr>
        <w:t>電話番号の記入お願いいたします。</w:t>
      </w:r>
    </w:p>
    <w:p w14:paraId="7DF9BBCB" w14:textId="1A34C899" w:rsidR="000E66B6" w:rsidRPr="00581A03" w:rsidRDefault="005447DF" w:rsidP="000E66B6">
      <w:pPr>
        <w:rPr>
          <w:rFonts w:ascii="メイリオ" w:eastAsia="メイリオ" w:hAnsi="メイリオ"/>
          <w:b/>
          <w:bCs/>
          <w:sz w:val="21"/>
          <w:szCs w:val="21"/>
        </w:rPr>
      </w:pPr>
      <w:r w:rsidRPr="00581A03">
        <w:rPr>
          <w:rFonts w:ascii="メイリオ" w:eastAsia="メイリオ" w:hAnsi="メイリオ" w:hint="eastAsia"/>
          <w:b/>
          <w:bCs/>
          <w:sz w:val="21"/>
          <w:szCs w:val="21"/>
        </w:rPr>
        <w:t>※保険適応条件確認</w:t>
      </w:r>
    </w:p>
    <w:p w14:paraId="6B49E52C" w14:textId="15880365" w:rsidR="000E66B6" w:rsidRPr="00581A03" w:rsidRDefault="000E66B6" w:rsidP="000E66B6">
      <w:pPr>
        <w:rPr>
          <w:rFonts w:ascii="メイリオ" w:eastAsia="メイリオ" w:hAnsi="メイリオ"/>
          <w:sz w:val="20"/>
          <w:szCs w:val="21"/>
        </w:rPr>
        <w:sectPr w:rsidR="000E66B6" w:rsidRPr="00581A03" w:rsidSect="00564384">
          <w:type w:val="continuous"/>
          <w:pgSz w:w="11906" w:h="16838" w:code="9"/>
          <w:pgMar w:top="720" w:right="720" w:bottom="720" w:left="720" w:header="851" w:footer="992" w:gutter="0"/>
          <w:cols w:space="720"/>
          <w:docGrid w:linePitch="303" w:charSpace="847"/>
        </w:sectPr>
      </w:pPr>
    </w:p>
    <w:p w14:paraId="6C158534" w14:textId="419C6AF7" w:rsidR="000E66B6" w:rsidRPr="00581A03" w:rsidRDefault="00736752" w:rsidP="000E66B6">
      <w:pPr>
        <w:rPr>
          <w:rFonts w:ascii="メイリオ" w:eastAsia="メイリオ" w:hAnsi="メイリオ"/>
          <w:sz w:val="20"/>
          <w:szCs w:val="21"/>
        </w:rPr>
      </w:pPr>
      <w:r w:rsidRPr="00581A03">
        <w:rPr>
          <w:rFonts w:ascii="メイリオ" w:eastAsia="メイリオ" w:hAnsi="メイリオ" w:hint="eastAsia"/>
          <w:sz w:val="20"/>
          <w:szCs w:val="21"/>
        </w:rPr>
        <w:t>悪性リンパ腫を含む悪性腫瘍(早期胃がんを除く)のみの対応とさせていただきます。</w:t>
      </w:r>
    </w:p>
    <w:p w14:paraId="74B251A4" w14:textId="57E26E04" w:rsidR="00736752" w:rsidRPr="00581A03" w:rsidRDefault="00736752" w:rsidP="000E66B6">
      <w:pPr>
        <w:rPr>
          <w:rFonts w:ascii="メイリオ" w:eastAsia="メイリオ" w:hAnsi="メイリオ"/>
          <w:sz w:val="20"/>
          <w:szCs w:val="21"/>
        </w:rPr>
      </w:pPr>
      <w:r w:rsidRPr="00581A03">
        <w:rPr>
          <w:rFonts w:ascii="メイリオ" w:eastAsia="メイリオ" w:hAnsi="メイリオ" w:hint="eastAsia"/>
          <w:sz w:val="20"/>
          <w:szCs w:val="21"/>
        </w:rPr>
        <w:t>次の検査目的にすべて該当するか確認後</w:t>
      </w:r>
      <w:r w:rsidR="009F6239" w:rsidRPr="00581A03">
        <w:rPr>
          <w:rFonts w:ascii="メイリオ" w:eastAsia="メイリオ" w:hAnsi="メイリオ" w:hint="eastAsia"/>
          <w:sz w:val="20"/>
          <w:szCs w:val="21"/>
        </w:rPr>
        <w:t>、</w:t>
      </w:r>
      <w:r w:rsidRPr="00581A03">
        <w:rPr>
          <w:rFonts w:ascii="メイリオ" w:eastAsia="メイリオ" w:hAnsi="メイリオ" w:hint="eastAsia"/>
          <w:sz w:val="20"/>
          <w:szCs w:val="21"/>
        </w:rPr>
        <w:t>☐に✓をお願いいたします。</w:t>
      </w:r>
    </w:p>
    <w:p w14:paraId="7A1832DF" w14:textId="2A00807C" w:rsidR="009F6239" w:rsidRPr="00581A03" w:rsidRDefault="009F6239"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☐悪性腫瘍が確定している</w:t>
      </w:r>
    </w:p>
    <w:p w14:paraId="77C6F829" w14:textId="220D5A29" w:rsidR="009F6239" w:rsidRDefault="009F6239"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☐PET-CT以外の画像診断(例：エコー、CT、MRI等)が3か月以内に施行されている</w:t>
      </w:r>
    </w:p>
    <w:p w14:paraId="0024144F" w14:textId="5916E9F9" w:rsidR="000F125A" w:rsidRPr="00311FDD" w:rsidRDefault="000F125A" w:rsidP="000E66B6">
      <w:pPr>
        <w:rPr>
          <w:rFonts w:ascii="メイリオ" w:eastAsia="メイリオ" w:hAnsi="メイリオ"/>
          <w:b/>
          <w:bCs/>
          <w:sz w:val="21"/>
          <w:szCs w:val="21"/>
          <w:u w:val="single"/>
        </w:rPr>
      </w:pPr>
      <w:r>
        <w:rPr>
          <w:rFonts w:ascii="メイリオ" w:eastAsia="メイリオ" w:hAnsi="メイリオ" w:hint="eastAsia"/>
          <w:sz w:val="21"/>
          <w:szCs w:val="21"/>
        </w:rPr>
        <w:t xml:space="preserve">　　　　　　　　</w:t>
      </w:r>
      <w:r w:rsidRPr="00311FDD">
        <w:rPr>
          <w:rFonts w:ascii="メイリオ" w:eastAsia="メイリオ" w:hAnsi="メイリオ" w:hint="eastAsia"/>
          <w:b/>
          <w:bCs/>
          <w:sz w:val="21"/>
          <w:szCs w:val="21"/>
          <w:u w:val="single"/>
        </w:rPr>
        <w:t>正確な診断のために貴院で施行した画像データをご持参ください</w:t>
      </w:r>
    </w:p>
    <w:p w14:paraId="66841E0C" w14:textId="247B7C5C" w:rsidR="007F3EE2" w:rsidRPr="00581A03" w:rsidRDefault="007F3EE2"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☐上記の画像診断で、病期診断・転移・再発が確定できない症例である</w:t>
      </w:r>
    </w:p>
    <w:p w14:paraId="36ED2343" w14:textId="0664B875" w:rsidR="007F3EE2" w:rsidRPr="00581A03" w:rsidRDefault="007F3EE2" w:rsidP="000E66B6">
      <w:pPr>
        <w:rPr>
          <w:rFonts w:ascii="メイリオ" w:eastAsia="メイリオ" w:hAnsi="メイリオ"/>
          <w:sz w:val="21"/>
          <w:szCs w:val="21"/>
        </w:rPr>
      </w:pPr>
      <w:r w:rsidRPr="00581A03">
        <w:rPr>
          <w:rFonts w:ascii="メイリオ" w:eastAsia="メイリオ" w:hAnsi="メイリオ" w:hint="eastAsia"/>
          <w:sz w:val="21"/>
          <w:szCs w:val="21"/>
        </w:rPr>
        <w:t xml:space="preserve">　　☐悪性</w:t>
      </w:r>
      <w:r w:rsidR="00D02503" w:rsidRPr="00581A03">
        <w:rPr>
          <w:rFonts w:ascii="メイリオ" w:eastAsia="メイリオ" w:hAnsi="メイリオ" w:hint="eastAsia"/>
          <w:sz w:val="21"/>
          <w:szCs w:val="21"/>
        </w:rPr>
        <w:t>リンパ腫以外の効果判定や単なる経過観察目的ではない症例である</w:t>
      </w:r>
    </w:p>
    <w:tbl>
      <w:tblPr>
        <w:tblW w:w="10419" w:type="dxa"/>
        <w:tblCellMar>
          <w:top w:w="15" w:type="dxa"/>
          <w:left w:w="99" w:type="dxa"/>
          <w:right w:w="99" w:type="dxa"/>
        </w:tblCellMar>
        <w:tblLook w:val="04A0" w:firstRow="1" w:lastRow="0" w:firstColumn="1" w:lastColumn="0" w:noHBand="0" w:noVBand="1"/>
      </w:tblPr>
      <w:tblGrid>
        <w:gridCol w:w="1129"/>
        <w:gridCol w:w="3261"/>
        <w:gridCol w:w="5811"/>
        <w:gridCol w:w="218"/>
      </w:tblGrid>
      <w:tr w:rsidR="0071676B" w:rsidRPr="000D5560" w14:paraId="6173B073" w14:textId="77777777" w:rsidTr="006136DB">
        <w:trPr>
          <w:gridAfter w:val="1"/>
          <w:wAfter w:w="218" w:type="dxa"/>
          <w:trHeight w:val="468"/>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A9119" w14:textId="0E64CFDB" w:rsidR="0071676B" w:rsidRPr="00581A03" w:rsidRDefault="008C0BB0" w:rsidP="0071676B">
            <w:pPr>
              <w:widowControl/>
              <w:jc w:val="center"/>
              <w:rPr>
                <w:rFonts w:ascii="メイリオ" w:eastAsia="メイリオ" w:hAnsi="メイリオ" w:cs="ＭＳ Ｐゴシック"/>
                <w:color w:val="000000"/>
                <w:kern w:val="0"/>
                <w:sz w:val="24"/>
                <w14:ligatures w14:val="none"/>
              </w:rPr>
            </w:pPr>
            <w:r>
              <w:rPr>
                <w:rFonts w:ascii="メイリオ" w:eastAsia="メイリオ" w:hAnsi="メイリオ" w:cs="ＭＳ Ｐゴシック" w:hint="eastAsia"/>
                <w:color w:val="000000"/>
                <w:kern w:val="0"/>
                <w:szCs w:val="22"/>
                <w14:ligatures w14:val="none"/>
              </w:rPr>
              <w:t>診断</w:t>
            </w:r>
            <w:r w:rsidR="0071676B" w:rsidRPr="008C0BB0">
              <w:rPr>
                <w:rFonts w:ascii="メイリオ" w:eastAsia="メイリオ" w:hAnsi="メイリオ" w:cs="ＭＳ Ｐゴシック" w:hint="eastAsia"/>
                <w:color w:val="000000"/>
                <w:kern w:val="0"/>
                <w:szCs w:val="22"/>
                <w14:ligatures w14:val="none"/>
              </w:rPr>
              <w:t>病名</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D22C8" w14:textId="77777777" w:rsidR="0071676B" w:rsidRPr="00581A03" w:rsidRDefault="0071676B" w:rsidP="00255AE3">
            <w:pPr>
              <w:widowControl/>
              <w:ind w:right="180"/>
              <w:jc w:val="right"/>
              <w:rPr>
                <w:rFonts w:ascii="メイリオ" w:eastAsia="メイリオ" w:hAnsi="メイリオ" w:cs="ＭＳ Ｐゴシック"/>
                <w:color w:val="000000"/>
                <w:kern w:val="0"/>
                <w:sz w:val="18"/>
                <w:szCs w:val="18"/>
                <w14:ligatures w14:val="none"/>
              </w:rPr>
            </w:pPr>
            <w:r w:rsidRPr="00255AE3">
              <w:rPr>
                <w:rFonts w:ascii="メイリオ" w:eastAsia="メイリオ" w:hAnsi="メイリオ" w:cs="ＭＳ Ｐゴシック" w:hint="eastAsia"/>
                <w:b/>
                <w:bCs/>
                <w:color w:val="000000"/>
                <w:kern w:val="0"/>
                <w:sz w:val="12"/>
                <w:szCs w:val="12"/>
                <w14:ligatures w14:val="none"/>
              </w:rPr>
              <w:t>『疑い』は不可</w:t>
            </w:r>
            <w:r w:rsidRPr="00255AE3">
              <w:rPr>
                <w:rFonts w:ascii="メイリオ" w:eastAsia="メイリオ" w:hAnsi="メイリオ" w:cs="ＭＳ Ｐゴシック" w:hint="eastAsia"/>
                <w:color w:val="000000"/>
                <w:kern w:val="0"/>
                <w:sz w:val="12"/>
                <w:szCs w:val="12"/>
                <w14:ligatures w14:val="none"/>
              </w:rPr>
              <w:t>になります</w:t>
            </w:r>
          </w:p>
        </w:tc>
        <w:tc>
          <w:tcPr>
            <w:tcW w:w="5811" w:type="dxa"/>
            <w:tcBorders>
              <w:top w:val="single" w:sz="4" w:space="0" w:color="auto"/>
              <w:left w:val="single" w:sz="4" w:space="0" w:color="auto"/>
              <w:bottom w:val="single" w:sz="4" w:space="0" w:color="000000"/>
              <w:right w:val="single" w:sz="4" w:space="0" w:color="000000"/>
            </w:tcBorders>
            <w:shd w:val="clear" w:color="auto" w:fill="auto"/>
            <w:noWrap/>
            <w:hideMark/>
          </w:tcPr>
          <w:p w14:paraId="2C540C8B" w14:textId="77777777" w:rsidR="0071676B" w:rsidRDefault="0071676B" w:rsidP="0071676B">
            <w:pPr>
              <w:widowControl/>
              <w:jc w:val="center"/>
              <w:rPr>
                <w:rFonts w:ascii="メイリオ" w:eastAsia="メイリオ" w:hAnsi="メイリオ" w:cs="ＭＳ Ｐゴシック"/>
                <w:color w:val="000000"/>
                <w:kern w:val="0"/>
                <w:sz w:val="18"/>
                <w:szCs w:val="18"/>
                <w14:ligatures w14:val="none"/>
              </w:rPr>
            </w:pPr>
            <w:r w:rsidRPr="00255AE3">
              <w:rPr>
                <w:rFonts w:ascii="メイリオ" w:eastAsia="メイリオ" w:hAnsi="メイリオ" w:cs="ＭＳ Ｐゴシック" w:hint="eastAsia"/>
                <w:color w:val="000000"/>
                <w:kern w:val="0"/>
                <w:sz w:val="18"/>
                <w:szCs w:val="18"/>
                <w14:ligatures w14:val="none"/>
              </w:rPr>
              <w:t>□病期診断　□転移・再発診断　□治療効果判定(悪性リンパ腫のみ)</w:t>
            </w:r>
          </w:p>
          <w:p w14:paraId="117C1D10" w14:textId="01F40A4F" w:rsidR="00F84FD6" w:rsidRPr="006136DB" w:rsidRDefault="00F84FD6" w:rsidP="000D5560">
            <w:pPr>
              <w:widowControl/>
              <w:ind w:firstLineChars="100" w:firstLine="180"/>
              <w:rPr>
                <w:rFonts w:ascii="メイリオ" w:eastAsia="メイリオ" w:hAnsi="メイリオ" w:cs="ＭＳ Ｐゴシック"/>
                <w:color w:val="000000"/>
                <w:kern w:val="0"/>
                <w:sz w:val="18"/>
                <w:szCs w:val="18"/>
                <w14:ligatures w14:val="none"/>
              </w:rPr>
            </w:pPr>
            <w:r>
              <w:rPr>
                <w:rFonts w:ascii="メイリオ" w:eastAsia="メイリオ" w:hAnsi="メイリオ" w:cs="ＭＳ Ｐゴシック" w:hint="eastAsia"/>
                <w:color w:val="000000"/>
                <w:kern w:val="0"/>
                <w:sz w:val="18"/>
                <w:szCs w:val="18"/>
                <w14:ligatures w14:val="none"/>
              </w:rPr>
              <w:t>撮影範囲：□頭部-骨盤　□頭部-足</w:t>
            </w:r>
            <w:r w:rsidR="000D5560">
              <w:rPr>
                <w:rFonts w:ascii="メイリオ" w:eastAsia="メイリオ" w:hAnsi="メイリオ" w:cs="ＭＳ Ｐゴシック" w:hint="eastAsia"/>
                <w:color w:val="000000"/>
                <w:kern w:val="0"/>
                <w:sz w:val="18"/>
                <w:szCs w:val="18"/>
                <w14:ligatures w14:val="none"/>
              </w:rPr>
              <w:t xml:space="preserve">　　　　　告知：□有　□無</w:t>
            </w:r>
          </w:p>
        </w:tc>
      </w:tr>
      <w:tr w:rsidR="006136DB" w:rsidRPr="00581A03" w14:paraId="1330C8F1" w14:textId="77777777" w:rsidTr="007D1091">
        <w:trPr>
          <w:trHeight w:val="300"/>
        </w:trPr>
        <w:tc>
          <w:tcPr>
            <w:tcW w:w="10201" w:type="dxa"/>
            <w:gridSpan w:val="3"/>
            <w:vMerge w:val="restart"/>
            <w:tcBorders>
              <w:top w:val="single" w:sz="4" w:space="0" w:color="auto"/>
              <w:left w:val="single" w:sz="4" w:space="0" w:color="auto"/>
              <w:right w:val="single" w:sz="4" w:space="0" w:color="auto"/>
            </w:tcBorders>
            <w:shd w:val="clear" w:color="auto" w:fill="auto"/>
            <w:vAlign w:val="center"/>
            <w:hideMark/>
          </w:tcPr>
          <w:p w14:paraId="4EF1D8D3"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r w:rsidRPr="006136DB">
              <w:rPr>
                <w:rFonts w:ascii="メイリオ" w:eastAsia="メイリオ" w:hAnsi="メイリオ" w:cs="ＭＳ Ｐゴシック" w:hint="eastAsia"/>
                <w:color w:val="000000"/>
                <w:kern w:val="0"/>
                <w:sz w:val="21"/>
                <w:szCs w:val="21"/>
                <w14:ligatures w14:val="none"/>
              </w:rPr>
              <w:t>臨床経過・検査目的・腫瘍マーカー　等</w:t>
            </w:r>
          </w:p>
          <w:p w14:paraId="4809BA10"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34C59EF3"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7E99C3B6"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5AB5F135"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668C7417"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2040DCA9" w14:textId="77777777" w:rsidR="006136DB" w:rsidRDefault="006136DB" w:rsidP="006136DB">
            <w:pPr>
              <w:widowControl/>
              <w:ind w:right="640"/>
              <w:rPr>
                <w:rFonts w:ascii="メイリオ" w:eastAsia="メイリオ" w:hAnsi="メイリオ" w:cs="ＭＳ Ｐゴシック"/>
                <w:color w:val="000000"/>
                <w:kern w:val="0"/>
                <w:sz w:val="21"/>
                <w:szCs w:val="21"/>
                <w14:ligatures w14:val="none"/>
              </w:rPr>
            </w:pPr>
          </w:p>
          <w:p w14:paraId="7116DDD0" w14:textId="1D42643E" w:rsidR="006136DB" w:rsidRPr="00581A03" w:rsidRDefault="006136DB" w:rsidP="006136DB">
            <w:pPr>
              <w:widowControl/>
              <w:ind w:right="640"/>
              <w:rPr>
                <w:rFonts w:ascii="メイリオ" w:eastAsia="メイリオ" w:hAnsi="メイリオ" w:cs="ＭＳ Ｐゴシック"/>
                <w:color w:val="000000"/>
                <w:kern w:val="0"/>
                <w:sz w:val="21"/>
                <w:szCs w:val="21"/>
                <w14:ligatures w14:val="none"/>
              </w:rPr>
            </w:pPr>
          </w:p>
        </w:tc>
        <w:tc>
          <w:tcPr>
            <w:tcW w:w="218" w:type="dxa"/>
            <w:vAlign w:val="center"/>
            <w:hideMark/>
          </w:tcPr>
          <w:p w14:paraId="154856A6" w14:textId="77777777" w:rsidR="006136DB" w:rsidRPr="00581A03" w:rsidRDefault="006136DB" w:rsidP="0071676B">
            <w:pPr>
              <w:widowControl/>
              <w:rPr>
                <w:rFonts w:ascii="Times New Roman" w:eastAsia="Times New Roman" w:hAnsi="Times New Roman" w:cs="Times New Roman"/>
                <w:kern w:val="0"/>
                <w:sz w:val="21"/>
                <w:szCs w:val="21"/>
                <w14:ligatures w14:val="none"/>
              </w:rPr>
            </w:pPr>
          </w:p>
        </w:tc>
      </w:tr>
      <w:tr w:rsidR="006136DB" w:rsidRPr="00581A03" w14:paraId="3E73C570" w14:textId="77777777" w:rsidTr="007D1091">
        <w:trPr>
          <w:trHeight w:val="300"/>
        </w:trPr>
        <w:tc>
          <w:tcPr>
            <w:tcW w:w="10201" w:type="dxa"/>
            <w:gridSpan w:val="3"/>
            <w:vMerge/>
            <w:tcBorders>
              <w:left w:val="single" w:sz="4" w:space="0" w:color="auto"/>
              <w:bottom w:val="single" w:sz="4" w:space="0" w:color="auto"/>
              <w:right w:val="single" w:sz="4" w:space="0" w:color="auto"/>
            </w:tcBorders>
            <w:vAlign w:val="center"/>
            <w:hideMark/>
          </w:tcPr>
          <w:p w14:paraId="09CD1BCF" w14:textId="77777777" w:rsidR="006136DB" w:rsidRPr="00581A03" w:rsidRDefault="006136DB" w:rsidP="0071676B">
            <w:pPr>
              <w:widowControl/>
              <w:rPr>
                <w:rFonts w:ascii="メイリオ" w:eastAsia="メイリオ" w:hAnsi="メイリオ" w:cs="ＭＳ Ｐゴシック"/>
                <w:color w:val="000000"/>
                <w:kern w:val="0"/>
                <w:sz w:val="18"/>
                <w:szCs w:val="18"/>
                <w14:ligatures w14:val="none"/>
              </w:rPr>
            </w:pPr>
          </w:p>
        </w:tc>
        <w:tc>
          <w:tcPr>
            <w:tcW w:w="218" w:type="dxa"/>
            <w:tcBorders>
              <w:top w:val="nil"/>
              <w:left w:val="nil"/>
              <w:bottom w:val="nil"/>
              <w:right w:val="nil"/>
            </w:tcBorders>
            <w:shd w:val="clear" w:color="auto" w:fill="auto"/>
            <w:noWrap/>
            <w:vAlign w:val="center"/>
            <w:hideMark/>
          </w:tcPr>
          <w:p w14:paraId="1CB09C95" w14:textId="77777777" w:rsidR="006136DB" w:rsidRPr="00581A03" w:rsidRDefault="006136DB" w:rsidP="0071676B">
            <w:pPr>
              <w:widowControl/>
              <w:jc w:val="right"/>
              <w:rPr>
                <w:rFonts w:ascii="メイリオ" w:eastAsia="メイリオ" w:hAnsi="メイリオ" w:cs="ＭＳ Ｐゴシック"/>
                <w:color w:val="000000"/>
                <w:kern w:val="0"/>
                <w:sz w:val="18"/>
                <w:szCs w:val="18"/>
                <w14:ligatures w14:val="none"/>
              </w:rPr>
            </w:pPr>
          </w:p>
        </w:tc>
      </w:tr>
    </w:tbl>
    <w:p w14:paraId="4F8261AF" w14:textId="69FD6F28" w:rsidR="00D02503" w:rsidRPr="00581A03" w:rsidRDefault="009D1DEE" w:rsidP="000E66B6">
      <w:pPr>
        <w:rPr>
          <w:rFonts w:ascii="メイリオ" w:eastAsia="メイリオ" w:hAnsi="メイリオ"/>
          <w:sz w:val="20"/>
          <w:szCs w:val="21"/>
        </w:rPr>
      </w:pPr>
      <w:r w:rsidRPr="00581A03">
        <w:rPr>
          <w:rFonts w:ascii="メイリオ" w:eastAsia="メイリオ" w:hAnsi="メイリオ" w:hint="eastAsia"/>
          <w:b/>
          <w:bCs/>
          <w:sz w:val="21"/>
          <w:szCs w:val="22"/>
        </w:rPr>
        <w:t>※注意事項</w:t>
      </w:r>
      <w:r w:rsidRPr="00581A03">
        <w:rPr>
          <w:rFonts w:ascii="メイリオ" w:eastAsia="メイリオ" w:hAnsi="メイリオ" w:hint="eastAsia"/>
          <w:b/>
          <w:bCs/>
        </w:rPr>
        <w:t xml:space="preserve">　</w:t>
      </w:r>
      <w:r w:rsidRPr="00581A03">
        <w:rPr>
          <w:rFonts w:ascii="メイリオ" w:eastAsia="メイリオ" w:hAnsi="メイリオ" w:hint="eastAsia"/>
          <w:sz w:val="20"/>
          <w:szCs w:val="21"/>
        </w:rPr>
        <w:t>次にあげる項目に該当する場合は</w:t>
      </w:r>
      <w:r w:rsidR="00770F7D">
        <w:rPr>
          <w:rFonts w:ascii="メイリオ" w:eastAsia="メイリオ" w:hAnsi="メイリオ" w:hint="eastAsia"/>
          <w:sz w:val="20"/>
          <w:szCs w:val="21"/>
        </w:rPr>
        <w:t>☐に✓をつけてください。</w:t>
      </w:r>
    </w:p>
    <w:p w14:paraId="11F03BF3" w14:textId="24C84E20" w:rsidR="009D1DEE"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172C22" w:rsidRPr="00581A03">
        <w:rPr>
          <w:rFonts w:ascii="メイリオ" w:eastAsia="メイリオ" w:hAnsi="メイリオ" w:hint="eastAsia"/>
          <w:sz w:val="20"/>
          <w:szCs w:val="21"/>
        </w:rPr>
        <w:t>撮影</w:t>
      </w:r>
      <w:r w:rsidR="009D1DEE" w:rsidRPr="00581A03">
        <w:rPr>
          <w:rFonts w:ascii="メイリオ" w:eastAsia="メイリオ" w:hAnsi="メイリオ" w:hint="eastAsia"/>
          <w:sz w:val="20"/>
          <w:szCs w:val="21"/>
        </w:rPr>
        <w:t>の間(約30分程度)静止できない、もしくは鎮静が必要な方</w:t>
      </w:r>
    </w:p>
    <w:p w14:paraId="27720146" w14:textId="04390E4B" w:rsidR="009D1DEE"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9D1DEE" w:rsidRPr="00581A03">
        <w:rPr>
          <w:rFonts w:ascii="メイリオ" w:eastAsia="メイリオ" w:hAnsi="メイリオ" w:hint="eastAsia"/>
          <w:sz w:val="20"/>
          <w:szCs w:val="21"/>
        </w:rPr>
        <w:t>FDG注射後約1時間、待機室で1人で静かに過ごすことができない方</w:t>
      </w:r>
    </w:p>
    <w:p w14:paraId="298F573F" w14:textId="62DED5E7" w:rsidR="009D1DEE"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2C15F8" w:rsidRPr="00581A03">
        <w:rPr>
          <w:rFonts w:ascii="メイリオ" w:eastAsia="メイリオ" w:hAnsi="メイリオ" w:hint="eastAsia"/>
          <w:sz w:val="20"/>
          <w:szCs w:val="21"/>
        </w:rPr>
        <w:t>移動がストレッチャーである。もしくは車いすでトイレや移動に介助が必要な方</w:t>
      </w:r>
    </w:p>
    <w:p w14:paraId="0B22DA0C" w14:textId="194219E1" w:rsidR="002C15F8" w:rsidRPr="00581A03" w:rsidRDefault="00770F7D" w:rsidP="000E66B6">
      <w:pPr>
        <w:rPr>
          <w:rFonts w:ascii="メイリオ" w:eastAsia="メイリオ" w:hAnsi="メイリオ"/>
          <w:sz w:val="20"/>
          <w:szCs w:val="21"/>
        </w:rPr>
      </w:pPr>
      <w:r>
        <w:rPr>
          <w:rFonts w:ascii="メイリオ" w:eastAsia="メイリオ" w:hAnsi="メイリオ" w:hint="eastAsia"/>
          <w:sz w:val="20"/>
          <w:szCs w:val="21"/>
        </w:rPr>
        <w:t>☐</w:t>
      </w:r>
      <w:r w:rsidR="002C15F8" w:rsidRPr="00581A03">
        <w:rPr>
          <w:rFonts w:ascii="メイリオ" w:eastAsia="メイリオ" w:hAnsi="メイリオ" w:hint="eastAsia"/>
          <w:sz w:val="20"/>
          <w:szCs w:val="21"/>
        </w:rPr>
        <w:t>オムツ</w:t>
      </w:r>
      <w:r w:rsidR="00E94739" w:rsidRPr="00581A03">
        <w:rPr>
          <w:rFonts w:ascii="メイリオ" w:eastAsia="メイリオ" w:hAnsi="メイリオ" w:hint="eastAsia"/>
          <w:sz w:val="20"/>
          <w:szCs w:val="21"/>
        </w:rPr>
        <w:t>や</w:t>
      </w:r>
      <w:r w:rsidR="002C15F8" w:rsidRPr="00581A03">
        <w:rPr>
          <w:rFonts w:ascii="メイリオ" w:eastAsia="メイリオ" w:hAnsi="メイリオ" w:hint="eastAsia"/>
          <w:sz w:val="20"/>
          <w:szCs w:val="21"/>
        </w:rPr>
        <w:t>採尿パックを使用しており、1人で交換や廃液できない方</w:t>
      </w:r>
    </w:p>
    <w:p w14:paraId="2DEC6BD7" w14:textId="10106772" w:rsidR="00503EEC" w:rsidRDefault="002C15F8" w:rsidP="001370F4">
      <w:pPr>
        <w:ind w:left="400" w:hangingChars="200" w:hanging="400"/>
        <w:rPr>
          <w:rFonts w:ascii="メイリオ" w:eastAsia="メイリオ" w:hAnsi="メイリオ"/>
          <w:b/>
          <w:bCs/>
          <w:color w:val="FF0000"/>
          <w:sz w:val="20"/>
          <w:szCs w:val="21"/>
        </w:rPr>
      </w:pPr>
      <w:r w:rsidRPr="00581A03">
        <w:rPr>
          <w:rFonts w:ascii="メイリオ" w:eastAsia="メイリオ" w:hAnsi="メイリオ" w:hint="eastAsia"/>
          <w:sz w:val="20"/>
          <w:szCs w:val="21"/>
        </w:rPr>
        <w:t xml:space="preserve">　　</w:t>
      </w:r>
      <w:r w:rsidR="001370F4" w:rsidRPr="00F84FD6">
        <w:rPr>
          <w:rFonts w:ascii="メイリオ" w:eastAsia="メイリオ" w:hAnsi="メイリオ" w:hint="eastAsia"/>
          <w:sz w:val="18"/>
          <w:szCs w:val="20"/>
        </w:rPr>
        <w:t>PET検査で使用する薬剤</w:t>
      </w:r>
      <w:r w:rsidR="00503EEC" w:rsidRPr="00F84FD6">
        <w:rPr>
          <w:rFonts w:ascii="メイリオ" w:eastAsia="メイリオ" w:hAnsi="メイリオ" w:hint="eastAsia"/>
          <w:sz w:val="18"/>
          <w:szCs w:val="20"/>
        </w:rPr>
        <w:t>FDGは放射性物質であるため注射後は体から放射線が放出されます。医療従事者は法律上放射線</w:t>
      </w:r>
      <w:r w:rsidR="00F84FD6">
        <w:rPr>
          <w:rFonts w:ascii="メイリオ" w:eastAsia="メイリオ" w:hAnsi="メイリオ" w:hint="eastAsia"/>
          <w:sz w:val="18"/>
          <w:szCs w:val="20"/>
        </w:rPr>
        <w:t xml:space="preserve">　</w:t>
      </w:r>
      <w:r w:rsidR="00503EEC" w:rsidRPr="00F84FD6">
        <w:rPr>
          <w:rFonts w:ascii="メイリオ" w:eastAsia="メイリオ" w:hAnsi="メイリオ" w:hint="eastAsia"/>
          <w:sz w:val="18"/>
          <w:szCs w:val="20"/>
        </w:rPr>
        <w:t>被ばくの制限があるため、</w:t>
      </w:r>
      <w:r w:rsidR="00503EEC" w:rsidRPr="00F84FD6">
        <w:rPr>
          <w:rFonts w:ascii="メイリオ" w:eastAsia="メイリオ" w:hAnsi="メイリオ" w:hint="eastAsia"/>
          <w:b/>
          <w:bCs/>
          <w:color w:val="FF0000"/>
          <w:sz w:val="18"/>
          <w:szCs w:val="20"/>
        </w:rPr>
        <w:t>注射後は患者様の介助につくことができません。介助が必要な方はお受けできません。</w:t>
      </w:r>
    </w:p>
    <w:p w14:paraId="63F7EA65" w14:textId="2C3B4671" w:rsidR="00770F7D" w:rsidRPr="007D1511" w:rsidRDefault="00770F7D" w:rsidP="001370F4">
      <w:pPr>
        <w:ind w:left="400" w:hangingChars="200" w:hanging="400"/>
        <w:rPr>
          <w:rFonts w:ascii="メイリオ" w:eastAsia="メイリオ" w:hAnsi="メイリオ"/>
          <w:b/>
          <w:bCs/>
          <w:sz w:val="20"/>
          <w:szCs w:val="21"/>
          <w:u w:val="single"/>
        </w:rPr>
      </w:pPr>
      <w:r w:rsidRPr="007D1511">
        <w:rPr>
          <w:rFonts w:ascii="メイリオ" w:eastAsia="メイリオ" w:hAnsi="メイリオ" w:hint="eastAsia"/>
          <w:b/>
          <w:bCs/>
          <w:sz w:val="20"/>
          <w:szCs w:val="21"/>
          <w:u w:val="single"/>
        </w:rPr>
        <w:t>上記内容に✓がある場合は検査をお受けできません。</w:t>
      </w:r>
    </w:p>
    <w:p w14:paraId="1EB06D26" w14:textId="2F270EB3" w:rsidR="00503EEC" w:rsidRPr="008C0BB0" w:rsidRDefault="00503EEC" w:rsidP="000E66B6">
      <w:pPr>
        <w:rPr>
          <w:rFonts w:ascii="メイリオ" w:eastAsia="メイリオ" w:hAnsi="メイリオ"/>
          <w:b/>
          <w:bCs/>
          <w:sz w:val="18"/>
          <w:szCs w:val="20"/>
        </w:rPr>
      </w:pPr>
      <w:r w:rsidRPr="008C0BB0">
        <w:rPr>
          <w:rFonts w:ascii="メイリオ" w:eastAsia="メイリオ" w:hAnsi="メイリオ" w:hint="eastAsia"/>
          <w:b/>
          <w:bCs/>
          <w:sz w:val="18"/>
          <w:szCs w:val="20"/>
        </w:rPr>
        <w:t>別紙『PET-CT検査の説明</w:t>
      </w:r>
      <w:r w:rsidR="004A3B00" w:rsidRPr="008C0BB0">
        <w:rPr>
          <w:rFonts w:ascii="メイリオ" w:eastAsia="メイリオ" w:hAnsi="メイリオ" w:hint="eastAsia"/>
          <w:b/>
          <w:bCs/>
          <w:sz w:val="18"/>
          <w:szCs w:val="20"/>
        </w:rPr>
        <w:t>・同意書』『問診票』の説明、記載</w:t>
      </w:r>
      <w:r w:rsidR="0017086A" w:rsidRPr="008C0BB0">
        <w:rPr>
          <w:rFonts w:ascii="メイリオ" w:eastAsia="メイリオ" w:hAnsi="メイリオ" w:hint="eastAsia"/>
          <w:b/>
          <w:bCs/>
          <w:sz w:val="18"/>
          <w:szCs w:val="20"/>
        </w:rPr>
        <w:t>も</w:t>
      </w:r>
      <w:r w:rsidR="004A3B00" w:rsidRPr="008C0BB0">
        <w:rPr>
          <w:rFonts w:ascii="メイリオ" w:eastAsia="メイリオ" w:hAnsi="メイリオ" w:hint="eastAsia"/>
          <w:b/>
          <w:bCs/>
          <w:sz w:val="18"/>
          <w:szCs w:val="20"/>
        </w:rPr>
        <w:t>お願いいたします。</w:t>
      </w:r>
      <w:r w:rsidR="002006A0" w:rsidRPr="008C0BB0">
        <w:rPr>
          <w:rFonts w:ascii="メイリオ" w:eastAsia="メイリオ" w:hAnsi="メイリオ" w:hint="eastAsia"/>
          <w:b/>
          <w:bCs/>
          <w:sz w:val="18"/>
          <w:szCs w:val="20"/>
        </w:rPr>
        <w:t>記入後当院へFAXお願いします。</w:t>
      </w:r>
    </w:p>
    <w:sectPr w:rsidR="00503EEC" w:rsidRPr="008C0BB0" w:rsidSect="00564384">
      <w:type w:val="continuous"/>
      <w:pgSz w:w="11906" w:h="16838" w:code="9"/>
      <w:pgMar w:top="720" w:right="720" w:bottom="720" w:left="720" w:header="851" w:footer="992" w:gutter="0"/>
      <w:cols w:space="720"/>
      <w:docGrid w:linePitch="30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5569" w14:textId="77777777" w:rsidR="005B41AB" w:rsidRDefault="005B41AB" w:rsidP="005B41AB">
      <w:r>
        <w:separator/>
      </w:r>
    </w:p>
  </w:endnote>
  <w:endnote w:type="continuationSeparator" w:id="0">
    <w:p w14:paraId="3925FC5E" w14:textId="77777777" w:rsidR="005B41AB" w:rsidRDefault="005B41AB" w:rsidP="005B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AE4B4" w14:textId="77777777" w:rsidR="005B41AB" w:rsidRDefault="005B41AB" w:rsidP="005B41AB">
      <w:r>
        <w:separator/>
      </w:r>
    </w:p>
  </w:footnote>
  <w:footnote w:type="continuationSeparator" w:id="0">
    <w:p w14:paraId="6B3E1173" w14:textId="77777777" w:rsidR="005B41AB" w:rsidRDefault="005B41AB" w:rsidP="005B4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2"/>
  <w:drawingGridVerticalSpacing w:val="30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82"/>
    <w:rsid w:val="00086279"/>
    <w:rsid w:val="000D5560"/>
    <w:rsid w:val="000D79F0"/>
    <w:rsid w:val="000E3579"/>
    <w:rsid w:val="000E66B6"/>
    <w:rsid w:val="000F125A"/>
    <w:rsid w:val="00106DDE"/>
    <w:rsid w:val="001370F4"/>
    <w:rsid w:val="00167C2D"/>
    <w:rsid w:val="0017086A"/>
    <w:rsid w:val="00172C22"/>
    <w:rsid w:val="001C6F6D"/>
    <w:rsid w:val="002006A0"/>
    <w:rsid w:val="00232621"/>
    <w:rsid w:val="00255AE3"/>
    <w:rsid w:val="002635F7"/>
    <w:rsid w:val="002C15F8"/>
    <w:rsid w:val="002F5D58"/>
    <w:rsid w:val="00311FDD"/>
    <w:rsid w:val="003374E0"/>
    <w:rsid w:val="003476A3"/>
    <w:rsid w:val="00351C89"/>
    <w:rsid w:val="00381E2E"/>
    <w:rsid w:val="003A10C6"/>
    <w:rsid w:val="003E249A"/>
    <w:rsid w:val="00413189"/>
    <w:rsid w:val="004814A6"/>
    <w:rsid w:val="00481580"/>
    <w:rsid w:val="004A3B00"/>
    <w:rsid w:val="00503EEC"/>
    <w:rsid w:val="00513BD7"/>
    <w:rsid w:val="005248D7"/>
    <w:rsid w:val="005447DF"/>
    <w:rsid w:val="00564384"/>
    <w:rsid w:val="005813D5"/>
    <w:rsid w:val="00581A03"/>
    <w:rsid w:val="005962D4"/>
    <w:rsid w:val="005B41AB"/>
    <w:rsid w:val="006136DB"/>
    <w:rsid w:val="0066226B"/>
    <w:rsid w:val="006728F7"/>
    <w:rsid w:val="00676D13"/>
    <w:rsid w:val="006B4B20"/>
    <w:rsid w:val="0071676B"/>
    <w:rsid w:val="00736752"/>
    <w:rsid w:val="00761509"/>
    <w:rsid w:val="00770F7D"/>
    <w:rsid w:val="007B3704"/>
    <w:rsid w:val="007D1511"/>
    <w:rsid w:val="007D4E8B"/>
    <w:rsid w:val="007E12BB"/>
    <w:rsid w:val="007F3EE2"/>
    <w:rsid w:val="00814CEF"/>
    <w:rsid w:val="00814CF8"/>
    <w:rsid w:val="008C0BB0"/>
    <w:rsid w:val="008D0636"/>
    <w:rsid w:val="008F2393"/>
    <w:rsid w:val="00925904"/>
    <w:rsid w:val="00926859"/>
    <w:rsid w:val="00941842"/>
    <w:rsid w:val="00955E9A"/>
    <w:rsid w:val="009635CF"/>
    <w:rsid w:val="00994A86"/>
    <w:rsid w:val="00996D58"/>
    <w:rsid w:val="009A34FB"/>
    <w:rsid w:val="009C41FA"/>
    <w:rsid w:val="009D1DEE"/>
    <w:rsid w:val="009D555A"/>
    <w:rsid w:val="009E2480"/>
    <w:rsid w:val="009F6239"/>
    <w:rsid w:val="00AD0040"/>
    <w:rsid w:val="00AE5694"/>
    <w:rsid w:val="00AE7A03"/>
    <w:rsid w:val="00B11A8B"/>
    <w:rsid w:val="00B20374"/>
    <w:rsid w:val="00BD7454"/>
    <w:rsid w:val="00C7689C"/>
    <w:rsid w:val="00CB0562"/>
    <w:rsid w:val="00CD26BB"/>
    <w:rsid w:val="00CF53F0"/>
    <w:rsid w:val="00D02503"/>
    <w:rsid w:val="00D91D82"/>
    <w:rsid w:val="00DC21D2"/>
    <w:rsid w:val="00DD2B07"/>
    <w:rsid w:val="00E155BD"/>
    <w:rsid w:val="00E25476"/>
    <w:rsid w:val="00E63882"/>
    <w:rsid w:val="00E65B71"/>
    <w:rsid w:val="00E94739"/>
    <w:rsid w:val="00EA587C"/>
    <w:rsid w:val="00EA63D8"/>
    <w:rsid w:val="00ED0E55"/>
    <w:rsid w:val="00F004D3"/>
    <w:rsid w:val="00F44882"/>
    <w:rsid w:val="00F5662A"/>
    <w:rsid w:val="00F84FD6"/>
    <w:rsid w:val="00FF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569E33A"/>
  <w15:chartTrackingRefBased/>
  <w15:docId w15:val="{BD8F664C-713B-42E8-9B52-3D9EF7A8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D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1D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1D8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91D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1D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1D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1D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1D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1D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1D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1D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1D8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1D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1D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1D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1D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1D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1D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1D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1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1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D82"/>
    <w:pPr>
      <w:spacing w:before="160"/>
      <w:jc w:val="center"/>
    </w:pPr>
    <w:rPr>
      <w:i/>
      <w:iCs/>
      <w:color w:val="404040" w:themeColor="text1" w:themeTint="BF"/>
    </w:rPr>
  </w:style>
  <w:style w:type="character" w:customStyle="1" w:styleId="a8">
    <w:name w:val="引用文 (文字)"/>
    <w:basedOn w:val="a0"/>
    <w:link w:val="a7"/>
    <w:uiPriority w:val="29"/>
    <w:rsid w:val="00D91D82"/>
    <w:rPr>
      <w:i/>
      <w:iCs/>
      <w:color w:val="404040" w:themeColor="text1" w:themeTint="BF"/>
    </w:rPr>
  </w:style>
  <w:style w:type="paragraph" w:styleId="a9">
    <w:name w:val="List Paragraph"/>
    <w:basedOn w:val="a"/>
    <w:uiPriority w:val="34"/>
    <w:qFormat/>
    <w:rsid w:val="00D91D82"/>
    <w:pPr>
      <w:ind w:left="720"/>
      <w:contextualSpacing/>
    </w:pPr>
  </w:style>
  <w:style w:type="character" w:styleId="21">
    <w:name w:val="Intense Emphasis"/>
    <w:basedOn w:val="a0"/>
    <w:uiPriority w:val="21"/>
    <w:qFormat/>
    <w:rsid w:val="00D91D82"/>
    <w:rPr>
      <w:i/>
      <w:iCs/>
      <w:color w:val="0F4761" w:themeColor="accent1" w:themeShade="BF"/>
    </w:rPr>
  </w:style>
  <w:style w:type="paragraph" w:styleId="22">
    <w:name w:val="Intense Quote"/>
    <w:basedOn w:val="a"/>
    <w:next w:val="a"/>
    <w:link w:val="23"/>
    <w:uiPriority w:val="30"/>
    <w:qFormat/>
    <w:rsid w:val="00D91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1D82"/>
    <w:rPr>
      <w:i/>
      <w:iCs/>
      <w:color w:val="0F4761" w:themeColor="accent1" w:themeShade="BF"/>
    </w:rPr>
  </w:style>
  <w:style w:type="character" w:styleId="24">
    <w:name w:val="Intense Reference"/>
    <w:basedOn w:val="a0"/>
    <w:uiPriority w:val="32"/>
    <w:qFormat/>
    <w:rsid w:val="00D91D82"/>
    <w:rPr>
      <w:b/>
      <w:bCs/>
      <w:smallCaps/>
      <w:color w:val="0F4761" w:themeColor="accent1" w:themeShade="BF"/>
      <w:spacing w:val="5"/>
    </w:rPr>
  </w:style>
  <w:style w:type="table" w:styleId="aa">
    <w:name w:val="Table Grid"/>
    <w:basedOn w:val="a1"/>
    <w:uiPriority w:val="39"/>
    <w:rsid w:val="0056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B41AB"/>
    <w:pPr>
      <w:tabs>
        <w:tab w:val="center" w:pos="4252"/>
        <w:tab w:val="right" w:pos="8504"/>
      </w:tabs>
      <w:snapToGrid w:val="0"/>
    </w:pPr>
  </w:style>
  <w:style w:type="character" w:customStyle="1" w:styleId="ac">
    <w:name w:val="ヘッダー (文字)"/>
    <w:basedOn w:val="a0"/>
    <w:link w:val="ab"/>
    <w:uiPriority w:val="99"/>
    <w:rsid w:val="005B41AB"/>
  </w:style>
  <w:style w:type="paragraph" w:styleId="ad">
    <w:name w:val="footer"/>
    <w:basedOn w:val="a"/>
    <w:link w:val="ae"/>
    <w:uiPriority w:val="99"/>
    <w:unhideWhenUsed/>
    <w:rsid w:val="005B41AB"/>
    <w:pPr>
      <w:tabs>
        <w:tab w:val="center" w:pos="4252"/>
        <w:tab w:val="right" w:pos="8504"/>
      </w:tabs>
      <w:snapToGrid w:val="0"/>
    </w:pPr>
  </w:style>
  <w:style w:type="character" w:customStyle="1" w:styleId="ae">
    <w:name w:val="フッター (文字)"/>
    <w:basedOn w:val="a0"/>
    <w:link w:val="ad"/>
    <w:uiPriority w:val="99"/>
    <w:rsid w:val="005B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17406">
      <w:bodyDiv w:val="1"/>
      <w:marLeft w:val="0"/>
      <w:marRight w:val="0"/>
      <w:marTop w:val="0"/>
      <w:marBottom w:val="0"/>
      <w:divBdr>
        <w:top w:val="none" w:sz="0" w:space="0" w:color="auto"/>
        <w:left w:val="none" w:sz="0" w:space="0" w:color="auto"/>
        <w:bottom w:val="none" w:sz="0" w:space="0" w:color="auto"/>
        <w:right w:val="none" w:sz="0" w:space="0" w:color="auto"/>
      </w:divBdr>
    </w:div>
    <w:div w:id="1115708435">
      <w:bodyDiv w:val="1"/>
      <w:marLeft w:val="0"/>
      <w:marRight w:val="0"/>
      <w:marTop w:val="0"/>
      <w:marBottom w:val="0"/>
      <w:divBdr>
        <w:top w:val="none" w:sz="0" w:space="0" w:color="auto"/>
        <w:left w:val="none" w:sz="0" w:space="0" w:color="auto"/>
        <w:bottom w:val="none" w:sz="0" w:space="0" w:color="auto"/>
        <w:right w:val="none" w:sz="0" w:space="0" w:color="auto"/>
      </w:divBdr>
    </w:div>
    <w:div w:id="1549678999">
      <w:bodyDiv w:val="1"/>
      <w:marLeft w:val="0"/>
      <w:marRight w:val="0"/>
      <w:marTop w:val="0"/>
      <w:marBottom w:val="0"/>
      <w:divBdr>
        <w:top w:val="none" w:sz="0" w:space="0" w:color="auto"/>
        <w:left w:val="none" w:sz="0" w:space="0" w:color="auto"/>
        <w:bottom w:val="none" w:sz="0" w:space="0" w:color="auto"/>
        <w:right w:val="none" w:sz="0" w:space="0" w:color="auto"/>
      </w:divBdr>
    </w:div>
    <w:div w:id="20994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8E86-E175-450C-97E4-AB17F0A1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隆太 高崎</dc:creator>
  <cp:keywords/>
  <dc:description/>
  <cp:lastModifiedBy>放射線 共有03</cp:lastModifiedBy>
  <cp:revision>7</cp:revision>
  <cp:lastPrinted>2025-04-24T02:08:00Z</cp:lastPrinted>
  <dcterms:created xsi:type="dcterms:W3CDTF">2025-04-24T01:30:00Z</dcterms:created>
  <dcterms:modified xsi:type="dcterms:W3CDTF">2025-04-24T02:08:00Z</dcterms:modified>
</cp:coreProperties>
</file>